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9E" w:rsidRPr="00F803AA" w:rsidRDefault="0092169E" w:rsidP="00681AD0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F803A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29743D33" wp14:editId="6B5C8F63">
            <wp:simplePos x="0" y="0"/>
            <wp:positionH relativeFrom="column">
              <wp:posOffset>197485</wp:posOffset>
            </wp:positionH>
            <wp:positionV relativeFrom="paragraph">
              <wp:posOffset>-126365</wp:posOffset>
            </wp:positionV>
            <wp:extent cx="1868805" cy="1614805"/>
            <wp:effectExtent l="0" t="0" r="0" b="4445"/>
            <wp:wrapSquare wrapText="bothSides"/>
            <wp:docPr id="5" name="Рисунок 5" descr="https://sun6-20.userapi.com/s/v1/if2/T3DPDIvETTgDMx7djEr99UZVehsM58Hye7RPwXaPdua9-e0hHAmZk99zaNkNOfG5bTI2yyM0m_4jFdDBQprL4yOj.jpg?size=957x957&amp;quality=96&amp;crop=33,33,957,957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0.userapi.com/s/v1/if2/T3DPDIvETTgDMx7djEr99UZVehsM58Hye7RPwXaPdua9-e0hHAmZk99zaNkNOfG5bTI2yyM0m_4jFdDBQprL4yOj.jpg?size=957x957&amp;quality=96&amp;crop=33,33,957,957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A6"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РЭО </w:t>
      </w:r>
      <w:r w:rsidR="00A568B5"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>Госавтоинспекци</w:t>
      </w:r>
      <w:r w:rsidR="008C05A6"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>и ОМВД России</w:t>
      </w:r>
    </w:p>
    <w:p w:rsidR="0092169E" w:rsidRPr="00F803AA" w:rsidRDefault="008C05A6" w:rsidP="008C05A6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>по Усть-Катавскому городскому округу</w:t>
      </w:r>
      <w:r w:rsidR="00A568B5"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</w:t>
      </w:r>
    </w:p>
    <w:p w:rsidR="00A568B5" w:rsidRPr="00F803AA" w:rsidRDefault="00A568B5" w:rsidP="00F803AA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color w:val="273350"/>
          <w:sz w:val="32"/>
          <w:szCs w:val="32"/>
          <w:lang w:eastAsia="ru-RU"/>
        </w:rPr>
      </w:pPr>
      <w:r w:rsidRPr="00F803AA">
        <w:rPr>
          <w:rFonts w:ascii="PT Astra Serif" w:eastAsia="Times New Roman" w:hAnsi="PT Astra Serif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информирует </w:t>
      </w:r>
    </w:p>
    <w:p w:rsidR="0092169E" w:rsidRDefault="0092169E" w:rsidP="00A568B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73350"/>
          <w:sz w:val="28"/>
          <w:szCs w:val="28"/>
          <w:lang w:eastAsia="ru-RU"/>
        </w:rPr>
      </w:pPr>
    </w:p>
    <w:p w:rsidR="00E50770" w:rsidRDefault="00E50770" w:rsidP="008C05A6">
      <w:pPr>
        <w:shd w:val="clear" w:color="auto" w:fill="FFFFFF"/>
        <w:spacing w:after="21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03AA" w:rsidRDefault="00F803AA" w:rsidP="00F803AA">
      <w:pPr>
        <w:pStyle w:val="a8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6FCF3D7D" wp14:editId="6F272DF5">
                <wp:extent cx="308610" cy="308610"/>
                <wp:effectExtent l="0" t="0" r="0" b="0"/>
                <wp:docPr id="10" name="AutoShape 6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D4700" id="AutoShape 6" o:spid="_x0000_s1026" alt="⚡️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RP7oAscCAADHBQAADgAAAAAAAAAAAAAAAAAuAgAAZHJzL2Uyb0RvYy54bWxQSwECLQAUAAYA&#10;CAAAACEAmPZsDd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C76C7B0" wp14:editId="475469DB">
                <wp:extent cx="308610" cy="308610"/>
                <wp:effectExtent l="0" t="0" r="0" b="0"/>
                <wp:docPr id="9" name="AutoShape 7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B605B" id="AutoShape 7" o:spid="_x0000_s1026" alt="⚡️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3UQWAccCAADGBQAADgAAAAAAAAAAAAAAAAAuAgAAZHJzL2Uyb0RvYy54bWxQSwECLQAUAAYA&#10;CAAAACEAmPZsDd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73D79EB3" wp14:editId="5DB8B87B">
                <wp:extent cx="308610" cy="308610"/>
                <wp:effectExtent l="0" t="0" r="0" b="0"/>
                <wp:docPr id="8" name="AutoShape 8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B1C44" id="AutoShape 8" o:spid="_x0000_s1026" alt="⚡️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BYlBXBxgIAAMYFAAAOAAAAAAAAAAAAAAAAAC4CAABkcnMvZTJvRG9jLnhtbFBLAQItABQABgAI&#10;AAAAIQCY9mwN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31F02B4B" wp14:editId="0F9AE304">
                <wp:extent cx="308610" cy="308610"/>
                <wp:effectExtent l="0" t="0" r="0" b="0"/>
                <wp:docPr id="7" name="AutoShape 9" descr="⚡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F6DC1" id="AutoShape 9" o:spid="_x0000_s1026" alt="⚡️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MLQcFbIAgAAxgUAAA4AAAAAAAAAAAAAAAAALgIAAGRycy9lMm9Eb2MueG1sUEsBAi0AFAAG&#10;AAgAAAAhAJj2bA3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br/>
        <w:t>С 1 апреля 2025 года истекает срок отсрочки применения введённых Федеральным законом от 10 июля 2023 г. № 313-ФЗ ограничений для управления транспортными средствами на территории Российской Ф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едерации на основании иностранных национальных и международных водительских удостоверений.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I. Для граждан Российской Федерации.</w:t>
      </w:r>
      <w:r>
        <w:rPr>
          <w:rFonts w:ascii="Arial" w:hAnsi="Arial" w:cs="Arial"/>
          <w:color w:val="2C2D2E"/>
          <w:sz w:val="23"/>
          <w:szCs w:val="23"/>
        </w:rPr>
        <w:br/>
        <w:t>Гражданин Российской Федерации допускается к управлению транспортным средством на территории Российской Федерации на основании:</w:t>
      </w:r>
      <w:r>
        <w:rPr>
          <w:rFonts w:ascii="Arial" w:hAnsi="Arial" w:cs="Arial"/>
          <w:color w:val="2C2D2E"/>
          <w:sz w:val="23"/>
          <w:szCs w:val="23"/>
        </w:rPr>
        <w:br/>
        <w:t>1. Российского национального водительского удостоверения в течение срока его действия.</w:t>
      </w:r>
      <w:r>
        <w:rPr>
          <w:rFonts w:ascii="Arial" w:hAnsi="Arial" w:cs="Arial"/>
          <w:color w:val="2C2D2E"/>
          <w:sz w:val="23"/>
          <w:szCs w:val="23"/>
        </w:rPr>
        <w:br/>
        <w:t>2. Российские национальные водительские удостоверения, сроки действия которых истекли (истекают) в период с 1 января 2022 г. по 31 декабря 2025 г., являются действительными для управления транспортными средствами на территории Российской Федерации в течение последующих 3 лет со дня истечения срока их действия.</w:t>
      </w:r>
      <w:r>
        <w:rPr>
          <w:rFonts w:ascii="Arial" w:hAnsi="Arial" w:cs="Arial"/>
          <w:color w:val="2C2D2E"/>
          <w:sz w:val="23"/>
          <w:szCs w:val="23"/>
        </w:rPr>
        <w:br/>
        <w:t>3. Национального водительского удостоверения, выданного в Республике Беларусь, в течение срока его действия.</w:t>
      </w:r>
      <w:r>
        <w:rPr>
          <w:rFonts w:ascii="Arial" w:hAnsi="Arial" w:cs="Arial"/>
          <w:color w:val="2C2D2E"/>
          <w:sz w:val="23"/>
          <w:szCs w:val="23"/>
        </w:rPr>
        <w:br/>
        <w:t>4. Иностранного национального водительского удостоверения в течение срока его действия до истечения года с даты первого въезда в Российскую Федерацию после получения такого иностранного национального водительского удостоверения.</w:t>
      </w:r>
      <w:r>
        <w:rPr>
          <w:rFonts w:ascii="Arial" w:hAnsi="Arial" w:cs="Arial"/>
          <w:color w:val="2C2D2E"/>
          <w:sz w:val="23"/>
          <w:szCs w:val="23"/>
        </w:rPr>
        <w:br/>
        <w:t>5. Иностранного национального водительского удостоверения в течение срока его действия до истечения года с даты приобретения гражданства Российской Федерации.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II. Для лица, не являющегося гражданином Российской Федерации.</w:t>
      </w:r>
      <w:r>
        <w:rPr>
          <w:rFonts w:ascii="Arial" w:hAnsi="Arial" w:cs="Arial"/>
          <w:color w:val="2C2D2E"/>
          <w:sz w:val="23"/>
          <w:szCs w:val="23"/>
        </w:rPr>
        <w:br/>
        <w:t>Лицо, не являющееся гражданином Российской Федерации, допускается к управлению транспортным средством на территории Российской Федерации на основании:</w:t>
      </w:r>
      <w:r>
        <w:rPr>
          <w:rFonts w:ascii="Arial" w:hAnsi="Arial" w:cs="Arial"/>
          <w:color w:val="2C2D2E"/>
          <w:sz w:val="23"/>
          <w:szCs w:val="23"/>
        </w:rPr>
        <w:br/>
        <w:t>1. Российского национального водительского удостоверения в течение срока его действия. Российские национальные водительские удостоверения, сроки действия которых истекли (истекают) в период с 1 января 2022 г. по 31 декабря 2025 г., являются действительными для управления транспортными средствами на территории Российской Федерации в течение последующих 3 лет со дня истечения срока их действия.</w:t>
      </w:r>
      <w:r>
        <w:rPr>
          <w:rFonts w:ascii="Arial" w:hAnsi="Arial" w:cs="Arial"/>
          <w:color w:val="2C2D2E"/>
          <w:sz w:val="23"/>
          <w:szCs w:val="23"/>
        </w:rPr>
        <w:br/>
        <w:t>2. Международного водительского удостоверения, предъявляемого вместе с национальным водительским удостоверением.</w:t>
      </w:r>
      <w:r>
        <w:rPr>
          <w:rFonts w:ascii="Arial" w:hAnsi="Arial" w:cs="Arial"/>
          <w:color w:val="2C2D2E"/>
          <w:sz w:val="23"/>
          <w:szCs w:val="23"/>
        </w:rPr>
        <w:br/>
        <w:t>3. Иностранного национального водительского удостоверения в течение срока его действия, а в случае получения вида на жительство в Российской Федерации до истечения года с даты такого получения.</w:t>
      </w:r>
      <w:r>
        <w:rPr>
          <w:rFonts w:ascii="Arial" w:hAnsi="Arial" w:cs="Arial"/>
          <w:color w:val="2C2D2E"/>
          <w:sz w:val="23"/>
          <w:szCs w:val="23"/>
        </w:rPr>
        <w:br/>
        <w:t>4. Национального водительского удостоверения, выданного в Республике Беларусь гражданину Республики Беларусь, в том числе получившему вид на жительство в Российской Федерации, в течение срока его действия.</w:t>
      </w:r>
    </w:p>
    <w:p w:rsidR="00F803AA" w:rsidRDefault="00F803AA" w:rsidP="00F803AA">
      <w:pPr>
        <w:pStyle w:val="a8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mc:AlternateContent>
          <mc:Choice Requires="wps">
            <w:drawing>
              <wp:inline distT="0" distB="0" distL="0" distR="0" wp14:anchorId="65B9B63C" wp14:editId="730C047B">
                <wp:extent cx="308610" cy="308610"/>
                <wp:effectExtent l="0" t="0" r="0" b="0"/>
                <wp:docPr id="6" name="AutoShape 10" descr="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580A9" id="AutoShape 10" o:spid="_x0000_s1026" alt="❕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AzAmee/&#10;AgAAxAUAAA4AAAAAAAAAAAAAAAAALgIAAGRycy9lMm9Eb2MueG1sUEsBAi0AFAAGAAgAAAAhAJj2&#10;bA3ZAAAAAwEAAA8AAAAAAAAAAAAAAAAAGQ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C2D2E"/>
          <w:sz w:val="23"/>
          <w:szCs w:val="23"/>
        </w:rPr>
        <w:t>С учетом данных разъяснений иные случаи управления транспортным средством квалифицируется как управление транспортным средством водителем, не имеющим права управления транспортным средством.</w:t>
      </w:r>
    </w:p>
    <w:p w:rsidR="00A568B5" w:rsidRPr="00584A86" w:rsidRDefault="00A568B5" w:rsidP="00F803AA">
      <w:pPr>
        <w:shd w:val="clear" w:color="auto" w:fill="FFFFFF"/>
        <w:spacing w:after="21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sectPr w:rsidR="00A568B5" w:rsidRPr="00584A86" w:rsidSect="00E5077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60" w:rsidRDefault="00E23C60" w:rsidP="00E50770">
      <w:pPr>
        <w:spacing w:after="0" w:line="240" w:lineRule="auto"/>
      </w:pPr>
      <w:r>
        <w:separator/>
      </w:r>
    </w:p>
  </w:endnote>
  <w:endnote w:type="continuationSeparator" w:id="0">
    <w:p w:rsidR="00E23C60" w:rsidRDefault="00E23C60" w:rsidP="00E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60" w:rsidRDefault="00E23C60" w:rsidP="00E50770">
      <w:pPr>
        <w:spacing w:after="0" w:line="240" w:lineRule="auto"/>
      </w:pPr>
      <w:r>
        <w:separator/>
      </w:r>
    </w:p>
  </w:footnote>
  <w:footnote w:type="continuationSeparator" w:id="0">
    <w:p w:rsidR="00E23C60" w:rsidRDefault="00E23C60" w:rsidP="00E5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E3EAD"/>
    <w:multiLevelType w:val="multilevel"/>
    <w:tmpl w:val="599E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D392C"/>
    <w:multiLevelType w:val="multilevel"/>
    <w:tmpl w:val="1C0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5"/>
    <w:rsid w:val="00061862"/>
    <w:rsid w:val="000A562A"/>
    <w:rsid w:val="00105974"/>
    <w:rsid w:val="002454DD"/>
    <w:rsid w:val="003848AD"/>
    <w:rsid w:val="003D4607"/>
    <w:rsid w:val="004D37E3"/>
    <w:rsid w:val="0057391E"/>
    <w:rsid w:val="00584A86"/>
    <w:rsid w:val="00681AD0"/>
    <w:rsid w:val="007E3C6B"/>
    <w:rsid w:val="008C05A6"/>
    <w:rsid w:val="0092169E"/>
    <w:rsid w:val="00A568B5"/>
    <w:rsid w:val="00AC6504"/>
    <w:rsid w:val="00DD5D5D"/>
    <w:rsid w:val="00E23C60"/>
    <w:rsid w:val="00E50770"/>
    <w:rsid w:val="00EA4472"/>
    <w:rsid w:val="00F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EE5F-D75E-4468-838C-610C08F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A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770"/>
  </w:style>
  <w:style w:type="paragraph" w:styleId="a6">
    <w:name w:val="footer"/>
    <w:basedOn w:val="a"/>
    <w:link w:val="a7"/>
    <w:uiPriority w:val="99"/>
    <w:unhideWhenUsed/>
    <w:rsid w:val="00E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770"/>
  </w:style>
  <w:style w:type="paragraph" w:styleId="a8">
    <w:name w:val="Normal (Web)"/>
    <w:basedOn w:val="a"/>
    <w:uiPriority w:val="99"/>
    <w:semiHidden/>
    <w:unhideWhenUsed/>
    <w:rsid w:val="00F8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19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6306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4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460028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981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10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6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901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9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1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4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6095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0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2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88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8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627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722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80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1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43039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0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5452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2025-03-14T06:35:00Z</cp:lastPrinted>
  <dcterms:created xsi:type="dcterms:W3CDTF">2025-04-09T04:47:00Z</dcterms:created>
  <dcterms:modified xsi:type="dcterms:W3CDTF">2025-04-09T04:47:00Z</dcterms:modified>
</cp:coreProperties>
</file>